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EF613" w14:textId="34743564" w:rsidR="00490C32" w:rsidRPr="00567918" w:rsidRDefault="00490C32" w:rsidP="00490C32">
      <w:pPr>
        <w:rPr>
          <w:bCs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</w:t>
      </w:r>
      <w:r w:rsidRPr="00567918">
        <w:rPr>
          <w:bCs/>
          <w:noProof/>
        </w:rPr>
        <w:drawing>
          <wp:inline distT="0" distB="0" distL="0" distR="0" wp14:anchorId="4C51C274" wp14:editId="779DB6BA">
            <wp:extent cx="487680" cy="6477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7918">
        <w:rPr>
          <w:bCs/>
          <w:lang w:val="uk-UA"/>
        </w:rPr>
        <w:t xml:space="preserve">                                          </w:t>
      </w:r>
      <w:r w:rsidRPr="00567918">
        <w:rPr>
          <w:bCs/>
          <w:sz w:val="24"/>
          <w:szCs w:val="24"/>
          <w:lang w:val="uk-UA"/>
        </w:rPr>
        <w:t xml:space="preserve"> </w:t>
      </w:r>
      <w:r w:rsidRPr="00567918">
        <w:rPr>
          <w:bCs/>
          <w:sz w:val="28"/>
          <w:szCs w:val="28"/>
          <w:lang w:val="uk-UA"/>
        </w:rPr>
        <w:t xml:space="preserve">   </w:t>
      </w:r>
      <w:r w:rsidRPr="00567918">
        <w:rPr>
          <w:bCs/>
          <w:lang w:val="uk-UA"/>
        </w:rPr>
        <w:t xml:space="preserve">             </w:t>
      </w:r>
    </w:p>
    <w:p w14:paraId="7FC31C20" w14:textId="3B73B151" w:rsidR="00490C32" w:rsidRPr="00567918" w:rsidRDefault="00567918" w:rsidP="00567918">
      <w:pPr>
        <w:rPr>
          <w:b/>
          <w:sz w:val="28"/>
          <w:szCs w:val="28"/>
          <w:lang w:val="uk-UA"/>
        </w:rPr>
      </w:pPr>
      <w:r w:rsidRPr="00567918">
        <w:rPr>
          <w:bCs/>
          <w:sz w:val="28"/>
          <w:szCs w:val="28"/>
          <w:lang w:val="uk-UA"/>
        </w:rPr>
        <w:t xml:space="preserve">                                   </w:t>
      </w:r>
      <w:r>
        <w:rPr>
          <w:bCs/>
          <w:sz w:val="28"/>
          <w:szCs w:val="28"/>
          <w:lang w:val="uk-UA"/>
        </w:rPr>
        <w:t xml:space="preserve">                      </w:t>
      </w:r>
      <w:r w:rsidRPr="00567918">
        <w:rPr>
          <w:bCs/>
          <w:sz w:val="28"/>
          <w:szCs w:val="28"/>
          <w:lang w:val="uk-UA"/>
        </w:rPr>
        <w:t xml:space="preserve"> </w:t>
      </w:r>
      <w:r w:rsidRPr="00567918">
        <w:rPr>
          <w:b/>
          <w:sz w:val="28"/>
          <w:szCs w:val="28"/>
          <w:lang w:val="uk-UA"/>
        </w:rPr>
        <w:t>УКРАЇНА</w:t>
      </w:r>
    </w:p>
    <w:p w14:paraId="56E9D795" w14:textId="303E854E" w:rsidR="00490C32" w:rsidRPr="00077FD7" w:rsidRDefault="00567918" w:rsidP="0056791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            </w:t>
      </w:r>
      <w:r w:rsidR="00490C32">
        <w:rPr>
          <w:rFonts w:ascii="Times New Roman CYR" w:hAnsi="Times New Roman CYR"/>
          <w:b/>
          <w:sz w:val="28"/>
          <w:szCs w:val="28"/>
          <w:lang w:val="uk-UA"/>
        </w:rPr>
        <w:t xml:space="preserve">  ХМІЛЬНИЦЬКА РАЙОННА РАДА  </w:t>
      </w:r>
      <w:r w:rsidR="00490C32" w:rsidRPr="00077FD7">
        <w:rPr>
          <w:rFonts w:ascii="Times New Roman CYR" w:hAnsi="Times New Roman CYR"/>
          <w:b/>
          <w:sz w:val="28"/>
          <w:szCs w:val="28"/>
        </w:rPr>
        <w:t xml:space="preserve">          </w:t>
      </w:r>
    </w:p>
    <w:p w14:paraId="64005DF2" w14:textId="77777777" w:rsidR="00490C32" w:rsidRDefault="00490C32" w:rsidP="00490C3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>ВІННИЦЬКОЇ ОБЛАСТІ</w:t>
      </w:r>
    </w:p>
    <w:p w14:paraId="7D20FF8D" w14:textId="77777777" w:rsidR="00490C32" w:rsidRDefault="00490C32" w:rsidP="00490C32">
      <w:pPr>
        <w:jc w:val="center"/>
        <w:rPr>
          <w:sz w:val="28"/>
          <w:szCs w:val="28"/>
          <w:lang w:val="uk-UA"/>
        </w:rPr>
      </w:pPr>
    </w:p>
    <w:p w14:paraId="75F8C0FA" w14:textId="7AE875A9" w:rsidR="00490C32" w:rsidRDefault="00490C32" w:rsidP="00490C3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Н Я  № </w:t>
      </w:r>
      <w:r w:rsidR="00416EEA">
        <w:rPr>
          <w:b/>
          <w:sz w:val="28"/>
          <w:szCs w:val="28"/>
          <w:lang w:val="uk-UA"/>
        </w:rPr>
        <w:t>321</w:t>
      </w:r>
    </w:p>
    <w:p w14:paraId="6310214B" w14:textId="77777777" w:rsidR="00490C32" w:rsidRDefault="00490C32" w:rsidP="00490C32">
      <w:pPr>
        <w:jc w:val="both"/>
        <w:rPr>
          <w:sz w:val="28"/>
          <w:szCs w:val="28"/>
          <w:lang w:val="uk-UA"/>
        </w:rPr>
      </w:pPr>
    </w:p>
    <w:p w14:paraId="7CDA186D" w14:textId="77777777" w:rsidR="00490C32" w:rsidRDefault="00490C32" w:rsidP="00490C32">
      <w:pPr>
        <w:rPr>
          <w:sz w:val="28"/>
          <w:szCs w:val="28"/>
        </w:rPr>
      </w:pPr>
    </w:p>
    <w:p w14:paraId="55E81A2A" w14:textId="77777777" w:rsidR="00490C32" w:rsidRDefault="00490C32" w:rsidP="00490C32">
      <w:pPr>
        <w:rPr>
          <w:sz w:val="28"/>
          <w:szCs w:val="28"/>
          <w:lang w:val="uk-UA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 xml:space="preserve">7 лютого 2026 року     </w:t>
      </w:r>
      <w:r w:rsidRPr="00583AE3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    </w:t>
      </w:r>
      <w:r w:rsidRPr="00583AE3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                   33 сесія          8 скликання</w:t>
      </w:r>
    </w:p>
    <w:p w14:paraId="44408DCE" w14:textId="77777777" w:rsidR="00490C32" w:rsidRPr="00583AE3" w:rsidRDefault="00490C32" w:rsidP="00490C32">
      <w:pPr>
        <w:jc w:val="both"/>
        <w:rPr>
          <w:sz w:val="28"/>
          <w:szCs w:val="28"/>
        </w:rPr>
      </w:pPr>
      <w:r w:rsidRPr="00583AE3">
        <w:rPr>
          <w:sz w:val="28"/>
          <w:szCs w:val="28"/>
        </w:rPr>
        <w:t xml:space="preserve"> </w:t>
      </w:r>
    </w:p>
    <w:p w14:paraId="7B8CFBC9" w14:textId="77777777" w:rsidR="00490C32" w:rsidRDefault="00490C32" w:rsidP="00490C3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порушення клопотання щодо нагородження </w:t>
      </w:r>
    </w:p>
    <w:p w14:paraId="6AA45A0F" w14:textId="77777777" w:rsidR="00490C32" w:rsidRDefault="00490C32" w:rsidP="00490C3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Почесною відзнакою «За заслуги перед Вінниччиною»</w:t>
      </w:r>
    </w:p>
    <w:p w14:paraId="3E1FDE05" w14:textId="77777777" w:rsidR="00490C32" w:rsidRDefault="00490C32" w:rsidP="00490C32">
      <w:pPr>
        <w:jc w:val="both"/>
        <w:rPr>
          <w:lang w:val="uk-UA"/>
        </w:rPr>
      </w:pPr>
    </w:p>
    <w:p w14:paraId="67954739" w14:textId="77777777" w:rsidR="00490C32" w:rsidRPr="00B90900" w:rsidRDefault="00490C32" w:rsidP="00490C32">
      <w:pPr>
        <w:ind w:firstLine="708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ст. 43 Закону України «Про місцеве самоврядування в Україні», положення про Почесну відзнаку «За заслуги перед Вінниччиною», затвердженого рішенням 7 сесії обласної ради 5 скликання від 29 грудня 2006 року № 208 «Про встановлення Почесної відзнаки «За заслуги перед Вінниччиною»», враховуючи рішення постійної комісії районної ради з питань депутатської діяльності, регламенту, інформації та законності, районна рада </w:t>
      </w:r>
      <w:r w:rsidRPr="00B90900">
        <w:rPr>
          <w:b/>
          <w:bCs/>
          <w:sz w:val="28"/>
          <w:szCs w:val="28"/>
          <w:lang w:val="uk-UA"/>
        </w:rPr>
        <w:t>ВИРІШИЛА:</w:t>
      </w:r>
    </w:p>
    <w:p w14:paraId="64DA34A4" w14:textId="7221601B" w:rsidR="00490C32" w:rsidRPr="004845AF" w:rsidRDefault="00490C32" w:rsidP="00490C32">
      <w:pPr>
        <w:jc w:val="both"/>
        <w:rPr>
          <w:sz w:val="28"/>
          <w:szCs w:val="28"/>
          <w:lang w:val="uk-UA"/>
        </w:rPr>
      </w:pPr>
      <w:r w:rsidRPr="00AB7D28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>1.</w:t>
      </w:r>
      <w:r w:rsidRPr="00AB7D2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Звернутись з клопотанням до Вінницької обласної ради про нагородження</w:t>
      </w:r>
      <w:r w:rsidRPr="00077FD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почесною відзнакою «За заслуги перед Вінниччиною»</w:t>
      </w:r>
      <w:r w:rsidR="00567918">
        <w:rPr>
          <w:sz w:val="28"/>
          <w:szCs w:val="28"/>
          <w:lang w:val="uk-UA"/>
        </w:rPr>
        <w:t>, директора ТОВ «Калинівка сільгосптехніка</w:t>
      </w:r>
      <w:r w:rsidR="00695943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 w:rsidR="00567918">
        <w:rPr>
          <w:sz w:val="28"/>
          <w:szCs w:val="28"/>
          <w:lang w:val="uk-UA"/>
        </w:rPr>
        <w:t>В</w:t>
      </w:r>
      <w:r w:rsidR="001203CF">
        <w:rPr>
          <w:sz w:val="28"/>
          <w:szCs w:val="28"/>
          <w:lang w:val="uk-UA"/>
        </w:rPr>
        <w:t>А</w:t>
      </w:r>
      <w:r w:rsidR="00567918">
        <w:rPr>
          <w:sz w:val="28"/>
          <w:szCs w:val="28"/>
          <w:lang w:val="uk-UA"/>
        </w:rPr>
        <w:t>СК</w:t>
      </w:r>
      <w:r w:rsidR="001203CF">
        <w:rPr>
          <w:sz w:val="28"/>
          <w:szCs w:val="28"/>
          <w:lang w:val="uk-UA"/>
        </w:rPr>
        <w:t>І</w:t>
      </w:r>
      <w:r w:rsidR="00567918">
        <w:rPr>
          <w:sz w:val="28"/>
          <w:szCs w:val="28"/>
          <w:lang w:val="uk-UA"/>
        </w:rPr>
        <w:t xml:space="preserve">ВНЮКА Миколу Васильовича, </w:t>
      </w:r>
      <w:r>
        <w:rPr>
          <w:sz w:val="28"/>
          <w:szCs w:val="28"/>
          <w:lang w:val="uk-UA"/>
        </w:rPr>
        <w:t xml:space="preserve">за активну життєву позицію, високий патріотизм, </w:t>
      </w:r>
      <w:r w:rsidR="00695943">
        <w:rPr>
          <w:sz w:val="28"/>
          <w:szCs w:val="28"/>
          <w:lang w:val="uk-UA"/>
        </w:rPr>
        <w:t>значний особистий внесок у розвиток підприємства, вагому благодійну</w:t>
      </w:r>
      <w:r w:rsidR="00062D60">
        <w:rPr>
          <w:sz w:val="28"/>
          <w:szCs w:val="28"/>
          <w:lang w:val="uk-UA"/>
        </w:rPr>
        <w:t xml:space="preserve"> та волонтерську</w:t>
      </w:r>
      <w:r w:rsidR="00695943">
        <w:rPr>
          <w:sz w:val="28"/>
          <w:szCs w:val="28"/>
          <w:lang w:val="uk-UA"/>
        </w:rPr>
        <w:t xml:space="preserve"> діяльність по наданню допомоги Збройним Силам України</w:t>
      </w:r>
      <w:r w:rsidR="00062D60">
        <w:rPr>
          <w:sz w:val="28"/>
          <w:szCs w:val="28"/>
          <w:lang w:val="uk-UA"/>
        </w:rPr>
        <w:t>, сім’ям військовослужбовців,  посильну технічну підтримку територіальних військових формувань.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</w:p>
    <w:p w14:paraId="222256BD" w14:textId="77777777" w:rsidR="00490C32" w:rsidRDefault="00490C32" w:rsidP="00490C32">
      <w:pPr>
        <w:pStyle w:val="a3"/>
        <w:shd w:val="clear" w:color="auto" w:fill="FFFFFF"/>
        <w:spacing w:before="0" w:beforeAutospacing="0" w:after="0" w:afterAutospacing="0"/>
        <w:ind w:right="22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</w:t>
      </w:r>
      <w:r w:rsidRPr="00B90900">
        <w:rPr>
          <w:color w:val="000000"/>
          <w:sz w:val="28"/>
          <w:szCs w:val="28"/>
          <w:lang w:val="uk-UA"/>
        </w:rPr>
        <w:t xml:space="preserve"> 2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Pr="00B90900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Контроль за виконання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м</w:t>
      </w:r>
      <w:r>
        <w:rPr>
          <w:color w:val="000000"/>
          <w:sz w:val="28"/>
          <w:szCs w:val="28"/>
          <w:bdr w:val="none" w:sz="0" w:space="0" w:color="auto" w:frame="1"/>
        </w:rPr>
        <w:t xml:space="preserve"> даного рішення покласти на постійну комісію 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районної ради з </w:t>
      </w:r>
      <w:r>
        <w:rPr>
          <w:i/>
          <w:iCs/>
          <w:color w:val="000000"/>
          <w:sz w:val="28"/>
          <w:szCs w:val="28"/>
          <w:bdr w:val="none" w:sz="0" w:space="0" w:color="auto" w:frame="1"/>
        </w:rPr>
        <w:t> </w:t>
      </w:r>
      <w:r>
        <w:rPr>
          <w:color w:val="000000"/>
          <w:sz w:val="28"/>
          <w:szCs w:val="28"/>
          <w:bdr w:val="none" w:sz="0" w:space="0" w:color="auto" w:frame="1"/>
        </w:rPr>
        <w:t>питань</w:t>
      </w:r>
      <w:r w:rsidRPr="00936E2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депутатської діяльності, регламенту, інформації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та законності.          </w:t>
      </w:r>
      <w:r>
        <w:rPr>
          <w:color w:val="000000"/>
          <w:sz w:val="28"/>
          <w:szCs w:val="28"/>
          <w:bdr w:val="none" w:sz="0" w:space="0" w:color="auto" w:frame="1"/>
        </w:rPr>
        <w:t>(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Дудар Л.С.</w:t>
      </w:r>
      <w:r>
        <w:rPr>
          <w:color w:val="000000"/>
          <w:sz w:val="28"/>
          <w:szCs w:val="28"/>
          <w:bdr w:val="none" w:sz="0" w:space="0" w:color="auto" w:frame="1"/>
        </w:rPr>
        <w:t>).</w:t>
      </w:r>
    </w:p>
    <w:p w14:paraId="1A665E5D" w14:textId="77777777" w:rsidR="00490C32" w:rsidRPr="00B90900" w:rsidRDefault="00490C32" w:rsidP="00490C32">
      <w:pPr>
        <w:jc w:val="both"/>
        <w:rPr>
          <w:b/>
          <w:bCs/>
          <w:color w:val="000000"/>
          <w:sz w:val="28"/>
          <w:szCs w:val="28"/>
          <w:lang w:val="ru-UA"/>
        </w:rPr>
      </w:pPr>
    </w:p>
    <w:p w14:paraId="643ED71F" w14:textId="77777777" w:rsidR="00490C32" w:rsidRDefault="00490C32" w:rsidP="00490C32">
      <w:pPr>
        <w:rPr>
          <w:sz w:val="28"/>
          <w:szCs w:val="28"/>
          <w:lang w:val="uk-UA"/>
        </w:rPr>
      </w:pPr>
    </w:p>
    <w:p w14:paraId="59CFA916" w14:textId="77777777" w:rsidR="00490C32" w:rsidRDefault="00490C32" w:rsidP="00490C32">
      <w:pPr>
        <w:jc w:val="both"/>
        <w:rPr>
          <w:b/>
          <w:bCs/>
          <w:sz w:val="28"/>
          <w:szCs w:val="28"/>
          <w:lang w:val="uk-UA"/>
        </w:rPr>
      </w:pPr>
    </w:p>
    <w:p w14:paraId="0E968F41" w14:textId="77777777" w:rsidR="00490C32" w:rsidRDefault="00490C32" w:rsidP="00490C32">
      <w:pPr>
        <w:jc w:val="both"/>
        <w:rPr>
          <w:b/>
          <w:bCs/>
          <w:sz w:val="28"/>
          <w:szCs w:val="28"/>
          <w:lang w:val="uk-UA"/>
        </w:rPr>
      </w:pPr>
    </w:p>
    <w:p w14:paraId="4102776C" w14:textId="77777777" w:rsidR="00490C32" w:rsidRPr="00B16387" w:rsidRDefault="00490C32" w:rsidP="00490C32">
      <w:pPr>
        <w:jc w:val="both"/>
        <w:rPr>
          <w:b/>
          <w:bCs/>
          <w:sz w:val="28"/>
          <w:szCs w:val="28"/>
        </w:rPr>
      </w:pPr>
      <w:r w:rsidRPr="00B16387">
        <w:rPr>
          <w:b/>
          <w:bCs/>
          <w:sz w:val="28"/>
          <w:szCs w:val="28"/>
          <w:lang w:val="uk-UA"/>
        </w:rPr>
        <w:t>Голова районної ради                                Ю</w:t>
      </w:r>
      <w:r>
        <w:rPr>
          <w:b/>
          <w:bCs/>
          <w:sz w:val="28"/>
          <w:szCs w:val="28"/>
          <w:lang w:val="uk-UA"/>
        </w:rPr>
        <w:t xml:space="preserve">рій  </w:t>
      </w:r>
      <w:r w:rsidRPr="00B16387">
        <w:rPr>
          <w:b/>
          <w:bCs/>
          <w:sz w:val="28"/>
          <w:szCs w:val="28"/>
          <w:lang w:val="uk-UA"/>
        </w:rPr>
        <w:t>СЛАБЧУК</w:t>
      </w:r>
    </w:p>
    <w:p w14:paraId="16AC36AA" w14:textId="77777777" w:rsidR="00490C32" w:rsidRDefault="00490C32" w:rsidP="00490C32">
      <w:pPr>
        <w:ind w:firstLine="708"/>
        <w:jc w:val="both"/>
        <w:rPr>
          <w:sz w:val="28"/>
          <w:szCs w:val="28"/>
        </w:rPr>
      </w:pPr>
    </w:p>
    <w:p w14:paraId="67B9D5B9" w14:textId="77777777" w:rsidR="00490C32" w:rsidRDefault="00490C32" w:rsidP="00490C32">
      <w:pPr>
        <w:rPr>
          <w:sz w:val="28"/>
          <w:szCs w:val="28"/>
          <w:lang w:val="uk-UA"/>
        </w:rPr>
      </w:pPr>
    </w:p>
    <w:p w14:paraId="5F48FC5D" w14:textId="77777777" w:rsidR="00490C32" w:rsidRPr="00583AE3" w:rsidRDefault="00490C32" w:rsidP="00490C32">
      <w:pPr>
        <w:rPr>
          <w:lang w:val="uk-UA"/>
        </w:rPr>
      </w:pPr>
    </w:p>
    <w:p w14:paraId="0E0653AE" w14:textId="77777777" w:rsidR="00490C32" w:rsidRDefault="00490C32" w:rsidP="00490C32"/>
    <w:p w14:paraId="23C4F029" w14:textId="77777777" w:rsidR="00490C32" w:rsidRDefault="00490C32" w:rsidP="00490C32"/>
    <w:p w14:paraId="553E2657" w14:textId="77777777" w:rsidR="00490C32" w:rsidRDefault="00490C32"/>
    <w:sectPr w:rsidR="00490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C32"/>
    <w:rsid w:val="00062D60"/>
    <w:rsid w:val="001203CF"/>
    <w:rsid w:val="00416EEA"/>
    <w:rsid w:val="00490C32"/>
    <w:rsid w:val="00567918"/>
    <w:rsid w:val="0069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7E0DB"/>
  <w15:chartTrackingRefBased/>
  <w15:docId w15:val="{41ADF7F5-C9F3-4641-936D-A1658C485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0C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0C32"/>
    <w:pPr>
      <w:spacing w:before="100" w:beforeAutospacing="1" w:after="100" w:afterAutospacing="1"/>
    </w:pPr>
    <w:rPr>
      <w:sz w:val="24"/>
      <w:szCs w:val="24"/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5</cp:revision>
  <dcterms:created xsi:type="dcterms:W3CDTF">2026-02-19T13:14:00Z</dcterms:created>
  <dcterms:modified xsi:type="dcterms:W3CDTF">2026-03-05T06:48:00Z</dcterms:modified>
</cp:coreProperties>
</file>